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D2" w:rsidRDefault="00BC52D2" w:rsidP="00BC52D2">
      <w:pPr>
        <w:tabs>
          <w:tab w:val="left" w:pos="1350"/>
        </w:tabs>
        <w:bidi/>
        <w:ind w:left="360"/>
        <w:jc w:val="center"/>
        <w:rPr>
          <w:rFonts w:ascii="IranNastaliq" w:hAnsi="IranNastaliq" w:cs="B Titr" w:hint="cs"/>
          <w:sz w:val="36"/>
          <w:szCs w:val="36"/>
          <w:rtl/>
          <w:lang w:bidi="fa-IR"/>
        </w:rPr>
      </w:pPr>
      <w:r w:rsidRPr="005D0131">
        <w:rPr>
          <w:rFonts w:ascii="IranNastaliq" w:hAnsi="IranNastaliq" w:cs="B Titr" w:hint="cs"/>
          <w:sz w:val="36"/>
          <w:szCs w:val="36"/>
          <w:rtl/>
          <w:lang w:bidi="fa-IR"/>
        </w:rPr>
        <w:t>آشنایی با انواع مواد منفجره مورد استفاده در معادن و مصارف عمرانی</w:t>
      </w:r>
      <w:r w:rsidR="001260C2">
        <w:rPr>
          <w:rFonts w:ascii="IranNastaliq" w:hAnsi="IranNastaliq" w:cs="B Titr" w:hint="cs"/>
          <w:sz w:val="36"/>
          <w:szCs w:val="36"/>
          <w:rtl/>
          <w:lang w:bidi="fa-IR"/>
        </w:rPr>
        <w:t xml:space="preserve"> (بخش سوم)</w:t>
      </w:r>
    </w:p>
    <w:p w:rsidR="001260C2" w:rsidRDefault="001260C2" w:rsidP="001260C2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ادامه سلسله مطالب مربوط به آشنايي با مواد ناريه به معرفي مواد ناريه مصرفي در معادن و مصارف عمراني پرداخته و به اختصار توضيحاتي ارائه مي گردد.</w:t>
      </w:r>
    </w:p>
    <w:p w:rsidR="001260C2" w:rsidRDefault="001260C2" w:rsidP="001260C2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 w:rsidRPr="00D325AD">
        <w:rPr>
          <w:rFonts w:cs="B Lotus" w:hint="cs"/>
          <w:sz w:val="28"/>
          <w:szCs w:val="28"/>
          <w:rtl/>
          <w:lang w:bidi="fa-IR"/>
        </w:rPr>
        <w:t xml:space="preserve">از شما خواننده محترم خواهشمندم با ارسال نظرات و مقالات خود به آدرس </w:t>
      </w:r>
      <w:hyperlink r:id="rId5" w:history="1">
        <w:r w:rsidRPr="00D325AD">
          <w:rPr>
            <w:sz w:val="28"/>
            <w:szCs w:val="28"/>
            <w:lang w:bidi="fa-IR"/>
          </w:rPr>
          <w:t>imh_mousavi@yahoo.com</w:t>
        </w:r>
      </w:hyperlink>
      <w:r w:rsidRPr="00D325AD">
        <w:rPr>
          <w:rFonts w:cs="B Lotus" w:hint="cs"/>
          <w:sz w:val="28"/>
          <w:szCs w:val="28"/>
          <w:rtl/>
          <w:lang w:bidi="fa-IR"/>
        </w:rPr>
        <w:t xml:space="preserve"> ما را در تهيه و تكميل اين قبيل مطالب ياري نمائيد.</w:t>
      </w:r>
    </w:p>
    <w:p w:rsidR="001260C2" w:rsidRDefault="001260C2" w:rsidP="001260C2">
      <w:pPr>
        <w:bidi/>
        <w:jc w:val="both"/>
        <w:rPr>
          <w:rFonts w:cs="B Lotus" w:hint="cs"/>
          <w:sz w:val="28"/>
          <w:szCs w:val="28"/>
          <w:rtl/>
          <w:lang w:bidi="fa-IR"/>
        </w:rPr>
      </w:pPr>
    </w:p>
    <w:p w:rsidR="001260C2" w:rsidRPr="00BD2430" w:rsidRDefault="001260C2" w:rsidP="001260C2">
      <w:pPr>
        <w:bidi/>
        <w:ind w:left="5760" w:firstLine="720"/>
        <w:jc w:val="center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</w:t>
      </w:r>
      <w:r w:rsidRPr="00BD2430">
        <w:rPr>
          <w:rFonts w:cs="B Titr" w:hint="cs"/>
          <w:sz w:val="22"/>
          <w:szCs w:val="22"/>
          <w:rtl/>
          <w:lang w:bidi="fa-IR"/>
        </w:rPr>
        <w:t>سيد مصطفي صانعي الموسوي</w:t>
      </w:r>
    </w:p>
    <w:p w:rsidR="001260C2" w:rsidRPr="00BD2430" w:rsidRDefault="001260C2" w:rsidP="001260C2">
      <w:pPr>
        <w:bidi/>
        <w:jc w:val="right"/>
        <w:rPr>
          <w:rFonts w:cs="B Titr" w:hint="cs"/>
          <w:sz w:val="22"/>
          <w:szCs w:val="22"/>
          <w:rtl/>
          <w:lang w:bidi="fa-IR"/>
        </w:rPr>
      </w:pPr>
      <w:r w:rsidRPr="00BD2430">
        <w:rPr>
          <w:rFonts w:cs="B Titr" w:hint="cs"/>
          <w:sz w:val="22"/>
          <w:szCs w:val="22"/>
          <w:rtl/>
          <w:lang w:bidi="fa-IR"/>
        </w:rPr>
        <w:t>(كارشناس دفتر مركزي حراست)</w:t>
      </w:r>
    </w:p>
    <w:p w:rsidR="001260C2" w:rsidRPr="005D0131" w:rsidRDefault="001260C2" w:rsidP="001260C2">
      <w:pPr>
        <w:tabs>
          <w:tab w:val="left" w:pos="1350"/>
        </w:tabs>
        <w:bidi/>
        <w:ind w:left="360"/>
        <w:jc w:val="center"/>
        <w:rPr>
          <w:rFonts w:ascii="IranNastaliq" w:hAnsi="IranNastaliq" w:cs="B Titr"/>
          <w:sz w:val="36"/>
          <w:szCs w:val="36"/>
          <w:rtl/>
          <w:lang w:bidi="fa-IR"/>
        </w:rPr>
      </w:pPr>
    </w:p>
    <w:p w:rsidR="004070AE" w:rsidRPr="008735C8" w:rsidRDefault="00BC52D2" w:rsidP="00C84DB9">
      <w:pPr>
        <w:tabs>
          <w:tab w:val="left" w:pos="1350"/>
        </w:tabs>
        <w:bidi/>
        <w:ind w:left="360"/>
        <w:jc w:val="center"/>
        <w:rPr>
          <w:rFonts w:ascii="IranNastaliq" w:hAnsi="IranNastaliq" w:cs="B Lotus"/>
          <w:sz w:val="32"/>
          <w:szCs w:val="32"/>
          <w:rtl/>
          <w:lang w:bidi="fa-IR"/>
        </w:rPr>
      </w:pPr>
      <w:r w:rsidRPr="008735C8">
        <w:rPr>
          <w:rFonts w:ascii="IranNastaliq" w:hAnsi="IranNastaliq" w:cs="B Titr" w:hint="cs"/>
          <w:sz w:val="32"/>
          <w:szCs w:val="32"/>
          <w:rtl/>
          <w:lang w:bidi="fa-IR"/>
        </w:rPr>
        <w:t>آنفو</w:t>
      </w:r>
      <w:r w:rsidRPr="000031E1">
        <w:rPr>
          <w:rFonts w:ascii="Tahoma" w:hAnsi="Tahoma" w:cs="B Lotus"/>
          <w:b/>
          <w:bCs/>
          <w:color w:val="00060A"/>
          <w:sz w:val="28"/>
          <w:szCs w:val="28"/>
        </w:rPr>
        <w:t>(A N F O)</w:t>
      </w:r>
    </w:p>
    <w:p w:rsidR="00BC52D2" w:rsidRDefault="00BC52D2" w:rsidP="00EE1AB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BC52D2">
        <w:rPr>
          <w:rFonts w:ascii="IranNastaliq" w:hAnsi="IranNastaliq" w:cs="B Titr" w:hint="cs"/>
          <w:rtl/>
          <w:lang w:bidi="fa-IR"/>
        </w:rPr>
        <w:t>آنفو: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4070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مخفف كلمه </w:t>
      </w:r>
      <w:r w:rsidR="004070AE" w:rsidRPr="004070AE">
        <w:rPr>
          <w:rFonts w:asciiTheme="minorBidi" w:hAnsiTheme="minorBidi" w:cstheme="minorBidi"/>
          <w:sz w:val="28"/>
          <w:szCs w:val="28"/>
          <w:lang w:bidi="fa-IR"/>
        </w:rPr>
        <w:t xml:space="preserve">Ammonium </w:t>
      </w:r>
      <w:proofErr w:type="spellStart"/>
      <w:r w:rsidR="004070AE" w:rsidRPr="004070AE">
        <w:rPr>
          <w:rFonts w:asciiTheme="minorBidi" w:hAnsiTheme="minorBidi" w:cstheme="minorBidi"/>
          <w:sz w:val="28"/>
          <w:szCs w:val="28"/>
          <w:lang w:bidi="fa-IR"/>
        </w:rPr>
        <w:t>Nitarte</w:t>
      </w:r>
      <w:proofErr w:type="spellEnd"/>
      <w:r w:rsidR="004070AE" w:rsidRPr="004070AE">
        <w:rPr>
          <w:rFonts w:asciiTheme="minorBidi" w:hAnsiTheme="minorBidi" w:cstheme="minorBidi"/>
          <w:sz w:val="28"/>
          <w:szCs w:val="28"/>
          <w:lang w:bidi="fa-IR"/>
        </w:rPr>
        <w:t xml:space="preserve"> Fuel Oil</w:t>
      </w:r>
      <w:r w:rsidR="004070AE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</w:t>
      </w:r>
      <w:r w:rsidR="00EE1AB2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</w:t>
      </w:r>
      <w:r w:rsidR="00EE1AB2" w:rsidRPr="00EE1AB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بوده و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ترکیبی از نیترات آمونیوم با مواد کربن دار مثل گازوئیل به نسبت 5/94% (نیترات) به 5/5% (گازوئیل) است.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2146B3">
        <w:rPr>
          <w:rFonts w:ascii="IranNastaliq" w:hAnsi="IranNastaliq" w:cs="B Titr" w:hint="cs"/>
          <w:rtl/>
          <w:lang w:bidi="fa-IR"/>
        </w:rPr>
        <w:t>طرز تهیه آنفو: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مقدار 5/94% نیترات آمونیوم را در یک ظرف توری شکل ریخته و به آرامی 5/5% گازوئیل به آن اضافه می کنیم و با پاروی چوبی به هم زده می شود. باید نیترات آمونیوم بیش از 5/33% نیترات داشته باشد. اگر بخواهیم آنفوی کمتری درست کنیم به نسبت 17 پیمانه نیترات آمونیوم ، یک پیمانه گازوئيل اضافه می شود. به طوریکه دانه های نیترات فقط چرب شود.</w:t>
      </w:r>
    </w:p>
    <w:p w:rsidR="00BC52D2" w:rsidRP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Titr"/>
          <w:rtl/>
          <w:lang w:bidi="fa-IR"/>
        </w:rPr>
      </w:pPr>
      <w:r w:rsidRPr="00BC52D2">
        <w:rPr>
          <w:rFonts w:ascii="IranNastaliq" w:hAnsi="IranNastaliq" w:cs="B Titr" w:hint="cs"/>
          <w:rtl/>
          <w:lang w:bidi="fa-IR"/>
        </w:rPr>
        <w:t>نكاتي مهم در مورد آنفو: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/>
          <w:sz w:val="28"/>
          <w:szCs w:val="28"/>
          <w:lang w:bidi="fa-IR"/>
        </w:rPr>
        <w:t>A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: اگر دانه های نیترات در گازوئیل اشباع شود، قدرت آنفو کم می شود. همچنین سرعت آن نیز کاهش می یابد و رنگ ته انفجار </w:t>
      </w:r>
      <w:r w:rsidR="00F8021D">
        <w:rPr>
          <w:rFonts w:ascii="IranNastaliq" w:hAnsi="IranNastaliq" w:cs="B Lotus" w:hint="cs"/>
          <w:sz w:val="28"/>
          <w:szCs w:val="28"/>
          <w:rtl/>
          <w:lang w:bidi="fa-IR"/>
        </w:rPr>
        <w:t xml:space="preserve">(غبار حاصله ار انفجار)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به صورت </w:t>
      </w:r>
      <w:r w:rsidRPr="00F57B06">
        <w:rPr>
          <w:rFonts w:ascii="IranNastaliq" w:hAnsi="IranNastaliq" w:cs="B Lotus" w:hint="cs"/>
          <w:b/>
          <w:bCs/>
          <w:sz w:val="32"/>
          <w:szCs w:val="32"/>
          <w:u w:val="single"/>
          <w:rtl/>
          <w:lang w:bidi="fa-IR"/>
        </w:rPr>
        <w:t>زرد لیمویی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است. (تولید گاز سمی می کند).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/>
          <w:sz w:val="28"/>
          <w:szCs w:val="28"/>
          <w:lang w:bidi="fa-IR"/>
        </w:rPr>
        <w:t>B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: اگر به دانه های نیترات گازوئیل کمی برسد، قدرت آنفو و سرعت انفجار کم خواهد شد و رنگ ته انفجار </w:t>
      </w:r>
      <w:r w:rsidRPr="00F57B06">
        <w:rPr>
          <w:rFonts w:ascii="IranNastaliq" w:hAnsi="IranNastaliq" w:cs="B Lotus" w:hint="cs"/>
          <w:b/>
          <w:bCs/>
          <w:sz w:val="32"/>
          <w:szCs w:val="32"/>
          <w:u w:val="single"/>
          <w:rtl/>
          <w:lang w:bidi="fa-IR"/>
        </w:rPr>
        <w:t>قهوه ای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می شود.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/>
          <w:sz w:val="28"/>
          <w:szCs w:val="28"/>
          <w:lang w:bidi="fa-IR"/>
        </w:rPr>
        <w:t>C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: اگر به دانه های نیترات آمونیوم به اندازه کافی گازوئیل برسد، عمل تجزیه و فعل و انفعالات شیمیایی به درستی انجام شده و رنگ ته انفجار </w:t>
      </w:r>
      <w:r w:rsidRPr="00F57B06">
        <w:rPr>
          <w:rFonts w:ascii="IranNastaliq" w:hAnsi="IranNastaliq" w:cs="B Lotus" w:hint="cs"/>
          <w:b/>
          <w:bCs/>
          <w:sz w:val="32"/>
          <w:szCs w:val="32"/>
          <w:u w:val="single"/>
          <w:rtl/>
          <w:lang w:bidi="fa-IR"/>
        </w:rPr>
        <w:t>سفید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خواهد بود. در اصل تراز اکسیژنی صفر خواهد بود.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lastRenderedPageBreak/>
        <w:t xml:space="preserve">در هنگام خرج گذاری با آنفو به علت اصطکاک دانه های نیترات با هوا ، الکتریسیته ساکن تولید </w:t>
      </w:r>
      <w:r w:rsidR="00DE7B9B">
        <w:rPr>
          <w:rFonts w:ascii="IranNastaliq" w:hAnsi="IranNastaliq" w:cs="B Lotus"/>
          <w:sz w:val="28"/>
          <w:szCs w:val="28"/>
          <w:rtl/>
          <w:lang w:bidi="fa-IR"/>
        </w:rPr>
        <w:br/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می شود ، که اگر نسبت به آن بی دقت باشیم امکان انفجار ناخواسته وجود دارد. همچنین الکتریسیته ساکن ممکن است در شخص خرج گذار حمل شده و یا در ماشین تجمع نماید که حتما باید آنفو تراک دارای زنجیر ارت گیر باشد.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بهترین روش جهت تخلیه الکتریسیته ساکن در بدن در زمان خرج گذاری</w:t>
      </w:r>
      <w:r w:rsidR="00DE7B9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و كار با مواد ناريه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، زدن کف دستها به زمین است.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سرعت انفجار آنفو حدود </w:t>
      </w:r>
      <w:r w:rsidRPr="00620F25">
        <w:rPr>
          <w:rFonts w:ascii="IranNastaliq" w:hAnsi="IranNastaliq" w:cs="B Lotus" w:hint="cs"/>
          <w:u w:val="single"/>
          <w:rtl/>
          <w:lang w:bidi="fa-IR"/>
        </w:rPr>
        <w:t>2700</w:t>
      </w:r>
      <w:r w:rsidRPr="00620F25">
        <w:rPr>
          <w:rFonts w:ascii="IranNastaliq" w:hAnsi="IranNastaliq" w:cs="B Lotus" w:hint="cs"/>
          <w:sz w:val="28"/>
          <w:szCs w:val="28"/>
          <w:u w:val="single"/>
          <w:rtl/>
          <w:lang w:bidi="fa-IR"/>
        </w:rPr>
        <w:t xml:space="preserve"> تا </w:t>
      </w:r>
      <w:r w:rsidRPr="00620F25">
        <w:rPr>
          <w:rFonts w:ascii="IranNastaliq" w:hAnsi="IranNastaliq" w:cs="B Lotus" w:hint="cs"/>
          <w:u w:val="single"/>
          <w:rtl/>
          <w:lang w:bidi="fa-IR"/>
        </w:rPr>
        <w:t>3400</w:t>
      </w:r>
      <w:r w:rsidRPr="00620F25">
        <w:rPr>
          <w:rFonts w:ascii="IranNastaliq" w:hAnsi="IranNastaliq" w:cs="B Lotus" w:hint="cs"/>
          <w:sz w:val="28"/>
          <w:szCs w:val="28"/>
          <w:u w:val="single"/>
          <w:rtl/>
          <w:lang w:bidi="fa-IR"/>
        </w:rPr>
        <w:t xml:space="preserve"> متر </w:t>
      </w:r>
      <w:r>
        <w:rPr>
          <w:rFonts w:ascii="IranNastaliq" w:hAnsi="IranNastaliq" w:cs="B Lotus" w:hint="cs"/>
          <w:sz w:val="28"/>
          <w:szCs w:val="28"/>
          <w:u w:val="single"/>
          <w:rtl/>
          <w:lang w:bidi="fa-IR"/>
        </w:rPr>
        <w:t>ب</w:t>
      </w:r>
      <w:r w:rsidRPr="00620F25">
        <w:rPr>
          <w:rFonts w:ascii="IranNastaliq" w:hAnsi="IranNastaliq" w:cs="B Lotus" w:hint="cs"/>
          <w:sz w:val="28"/>
          <w:szCs w:val="28"/>
          <w:u w:val="single"/>
          <w:rtl/>
          <w:lang w:bidi="fa-IR"/>
        </w:rPr>
        <w:t>ر ثانیه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است كه اين امر بعلاوه ارزاني و فراواني ، آن را به يكي از پركاربردترين مواد انفجاري در معادن تبديل كرده است.</w:t>
      </w:r>
    </w:p>
    <w:p w:rsidR="00473B45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473B45">
        <w:rPr>
          <w:rFonts w:ascii="IranNastaliq" w:hAnsi="IranNastaliq" w:cs="B Titr" w:hint="cs"/>
          <w:rtl/>
          <w:lang w:bidi="fa-IR"/>
        </w:rPr>
        <w:t>آنفو با دو رنگ در بازار قابل مشاهده است: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زرد و سفيد. </w:t>
      </w:r>
    </w:p>
    <w:p w:rsidR="00BC52D2" w:rsidRDefault="00BC52D2" w:rsidP="00473B45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آنفو تولید شده با آمونیاک به رنگ سفید است و اگر با اوره درست شود به رنگ زرد می باشد. آنفویی که به رنگ زرد است زودتر از آنفوی سفید کلوخه می شود ولی ماهیت و عملکرد هردو آنها یکی است. 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مشکل اصلی آنفو عدم مقاومت در برابر آب است.</w:t>
      </w:r>
      <w:r w:rsidR="00E5435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بطوريكه در چالهاي آب دار عملا بصورت مستقيم قابليت استفاده نداشته و بايد در كيسه هاي پلاستيكي ريخته شده و اصطلاحا باتوم ساخته شود.</w:t>
      </w:r>
    </w:p>
    <w:p w:rsidR="00C84DB9" w:rsidRDefault="00C84DB9" w:rsidP="00C84DB9">
      <w:pPr>
        <w:tabs>
          <w:tab w:val="left" w:pos="1350"/>
        </w:tabs>
        <w:bidi/>
        <w:ind w:left="360"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</w:p>
    <w:p w:rsidR="00C84DB9" w:rsidRDefault="00C84DB9" w:rsidP="004070AE">
      <w:pPr>
        <w:tabs>
          <w:tab w:val="left" w:pos="1350"/>
        </w:tabs>
        <w:bidi/>
        <w:ind w:left="360"/>
        <w:jc w:val="both"/>
        <w:rPr>
          <w:rFonts w:ascii="IranNastaliq" w:hAnsi="IranNastaliq" w:cs="B Titr" w:hint="c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41910</wp:posOffset>
            </wp:positionV>
            <wp:extent cx="3133725" cy="2085975"/>
            <wp:effectExtent l="19050" t="0" r="9525" b="0"/>
            <wp:wrapTight wrapText="bothSides">
              <wp:wrapPolygon edited="0">
                <wp:start x="-131" y="0"/>
                <wp:lineTo x="-131" y="21501"/>
                <wp:lineTo x="21666" y="21501"/>
                <wp:lineTo x="21666" y="0"/>
                <wp:lineTo x="-131" y="0"/>
              </wp:wrapPolygon>
            </wp:wrapTight>
            <wp:docPr id="3" name="Picture 1" descr="C:\Documents and Settings\mosavi\Desktop\a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savi\Desktop\anf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</w:t>
      </w:r>
    </w:p>
    <w:p w:rsidR="00C84DB9" w:rsidRDefault="00C84DB9" w:rsidP="00C84DB9">
      <w:pPr>
        <w:tabs>
          <w:tab w:val="left" w:pos="1350"/>
        </w:tabs>
        <w:bidi/>
        <w:ind w:left="360"/>
        <w:jc w:val="both"/>
        <w:rPr>
          <w:rFonts w:ascii="IranNastaliq" w:hAnsi="IranNastaliq" w:cs="B Titr" w:hint="cs"/>
          <w:sz w:val="28"/>
          <w:szCs w:val="28"/>
          <w:rtl/>
          <w:lang w:bidi="fa-IR"/>
        </w:rPr>
      </w:pPr>
    </w:p>
    <w:p w:rsidR="00C84DB9" w:rsidRDefault="00C84DB9" w:rsidP="00C84DB9">
      <w:pPr>
        <w:tabs>
          <w:tab w:val="left" w:pos="1350"/>
        </w:tabs>
        <w:bidi/>
        <w:ind w:left="360"/>
        <w:jc w:val="both"/>
        <w:rPr>
          <w:rFonts w:ascii="IranNastaliq" w:hAnsi="IranNastaliq" w:cs="B Titr" w:hint="cs"/>
          <w:sz w:val="28"/>
          <w:szCs w:val="28"/>
          <w:rtl/>
          <w:lang w:bidi="fa-IR"/>
        </w:rPr>
      </w:pPr>
    </w:p>
    <w:p w:rsidR="00C84DB9" w:rsidRDefault="00C84DB9" w:rsidP="00C84DB9">
      <w:pPr>
        <w:tabs>
          <w:tab w:val="left" w:pos="1350"/>
        </w:tabs>
        <w:bidi/>
        <w:ind w:left="360"/>
        <w:jc w:val="both"/>
        <w:rPr>
          <w:rFonts w:ascii="IranNastaliq" w:hAnsi="IranNastaliq" w:cs="B Titr" w:hint="cs"/>
          <w:sz w:val="28"/>
          <w:szCs w:val="28"/>
          <w:rtl/>
          <w:lang w:bidi="fa-IR"/>
        </w:rPr>
      </w:pPr>
    </w:p>
    <w:p w:rsidR="00C84DB9" w:rsidRDefault="00C84DB9" w:rsidP="00C84DB9">
      <w:pPr>
        <w:tabs>
          <w:tab w:val="left" w:pos="1350"/>
        </w:tabs>
        <w:bidi/>
        <w:ind w:left="360"/>
        <w:jc w:val="both"/>
        <w:rPr>
          <w:rFonts w:ascii="IranNastaliq" w:hAnsi="IranNastaliq" w:cs="B Titr" w:hint="cs"/>
          <w:sz w:val="28"/>
          <w:szCs w:val="28"/>
          <w:rtl/>
          <w:lang w:bidi="fa-IR"/>
        </w:rPr>
      </w:pPr>
    </w:p>
    <w:p w:rsidR="00C84DB9" w:rsidRDefault="00C84DB9" w:rsidP="00C84DB9">
      <w:pPr>
        <w:tabs>
          <w:tab w:val="left" w:pos="1350"/>
        </w:tabs>
        <w:bidi/>
        <w:ind w:left="360"/>
        <w:jc w:val="both"/>
        <w:rPr>
          <w:rFonts w:ascii="IranNastaliq" w:hAnsi="IranNastaliq" w:cs="B Titr" w:hint="cs"/>
          <w:sz w:val="28"/>
          <w:szCs w:val="28"/>
          <w:rtl/>
          <w:lang w:bidi="fa-IR"/>
        </w:rPr>
      </w:pPr>
    </w:p>
    <w:p w:rsidR="00C84DB9" w:rsidRDefault="00C84DB9" w:rsidP="00C84DB9">
      <w:pPr>
        <w:tabs>
          <w:tab w:val="left" w:pos="1350"/>
        </w:tabs>
        <w:bidi/>
        <w:ind w:left="360"/>
        <w:jc w:val="both"/>
        <w:rPr>
          <w:rFonts w:ascii="IranNastaliq" w:hAnsi="IranNastaliq" w:cs="B Titr" w:hint="cs"/>
          <w:sz w:val="28"/>
          <w:szCs w:val="28"/>
          <w:rtl/>
          <w:lang w:bidi="fa-IR"/>
        </w:rPr>
      </w:pPr>
    </w:p>
    <w:p w:rsidR="001260C2" w:rsidRDefault="00B62C6E" w:rsidP="001260C2">
      <w:pPr>
        <w:tabs>
          <w:tab w:val="left" w:pos="1350"/>
        </w:tabs>
        <w:bidi/>
        <w:ind w:left="360"/>
        <w:jc w:val="center"/>
        <w:rPr>
          <w:rFonts w:ascii="IranNastaliq" w:hAnsi="IranNastaliq" w:cs="B Titr" w:hint="cs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C84DB9" w:rsidRPr="00C84DB9">
        <w:rPr>
          <w:rFonts w:ascii="IranNastaliq" w:hAnsi="IranNastaliq" w:cs="B Titr" w:hint="cs"/>
          <w:sz w:val="28"/>
          <w:szCs w:val="28"/>
          <w:rtl/>
          <w:lang w:bidi="fa-IR"/>
        </w:rPr>
        <w:t>بسته بندي آنفو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</w:p>
    <w:p w:rsidR="00C84DB9" w:rsidRPr="00C84DB9" w:rsidRDefault="00C84DB9" w:rsidP="00C84DB9">
      <w:pPr>
        <w:tabs>
          <w:tab w:val="left" w:pos="1350"/>
        </w:tabs>
        <w:bidi/>
        <w:ind w:left="360"/>
        <w:jc w:val="center"/>
        <w:rPr>
          <w:rFonts w:ascii="IranNastaliq" w:hAnsi="IranNastaliq" w:cs="B Titr" w:hint="cs"/>
          <w:sz w:val="28"/>
          <w:szCs w:val="28"/>
          <w:rtl/>
          <w:lang w:bidi="fa-IR"/>
        </w:rPr>
      </w:pPr>
    </w:p>
    <w:p w:rsidR="00BC52D2" w:rsidRPr="00EE3CB0" w:rsidRDefault="00BC52D2" w:rsidP="004070AE">
      <w:pPr>
        <w:tabs>
          <w:tab w:val="left" w:pos="1350"/>
        </w:tabs>
        <w:bidi/>
        <w:ind w:left="360"/>
        <w:jc w:val="center"/>
        <w:rPr>
          <w:rFonts w:ascii="IranNastaliq" w:hAnsi="IranNastaliq" w:cs="B Titr"/>
          <w:sz w:val="32"/>
          <w:szCs w:val="32"/>
          <w:rtl/>
          <w:lang w:bidi="fa-IR"/>
        </w:rPr>
      </w:pPr>
      <w:r>
        <w:rPr>
          <w:rFonts w:ascii="IranNastaliq" w:hAnsi="IranNastaliq" w:cs="B Titr" w:hint="cs"/>
          <w:sz w:val="32"/>
          <w:szCs w:val="32"/>
          <w:rtl/>
          <w:lang w:bidi="fa-IR"/>
        </w:rPr>
        <w:t>پودر آذر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ترکیبی از </w:t>
      </w:r>
      <w:r>
        <w:rPr>
          <w:rFonts w:ascii="IranNastaliq" w:hAnsi="IranNastaliq" w:cs="B Lotus"/>
          <w:sz w:val="28"/>
          <w:szCs w:val="28"/>
          <w:lang w:bidi="fa-IR"/>
        </w:rPr>
        <w:t xml:space="preserve"> </w:t>
      </w:r>
      <w:r w:rsidRPr="00615187">
        <w:rPr>
          <w:rFonts w:asciiTheme="minorBidi" w:hAnsiTheme="minorBidi" w:cstheme="minorBidi"/>
          <w:sz w:val="28"/>
          <w:szCs w:val="28"/>
          <w:lang w:bidi="fa-IR"/>
        </w:rPr>
        <w:t>TNT</w:t>
      </w:r>
      <w:r w:rsidRPr="00DD1878">
        <w:rPr>
          <w:rFonts w:ascii="IranNastaliq" w:hAnsi="IranNastaliq" w:cs="B Lotus" w:hint="cs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و نیترات آمونیوم است. همانند آنفو در مقابل آب مقاوت کمی دارد و سرعت متوسط انفجاری آن </w:t>
      </w:r>
      <w:r w:rsidRPr="00473B45">
        <w:rPr>
          <w:rFonts w:ascii="IranNastaliq" w:hAnsi="IranNastaliq" w:cs="B Lotus" w:hint="cs"/>
          <w:u w:val="single"/>
          <w:rtl/>
          <w:lang w:bidi="fa-IR"/>
        </w:rPr>
        <w:t xml:space="preserve">3000 </w:t>
      </w:r>
      <w:r w:rsidRPr="00473B45">
        <w:rPr>
          <w:rFonts w:ascii="IranNastaliq" w:hAnsi="IranNastaliq" w:cs="B Lotus" w:hint="cs"/>
          <w:sz w:val="28"/>
          <w:szCs w:val="28"/>
          <w:u w:val="single"/>
          <w:rtl/>
          <w:lang w:bidi="fa-IR"/>
        </w:rPr>
        <w:t>متر برثانیه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است و معمولا به صورت فشرده استفاده می شود.</w:t>
      </w:r>
    </w:p>
    <w:p w:rsidR="00615187" w:rsidRDefault="00BC52D2" w:rsidP="00615187">
      <w:pPr>
        <w:tabs>
          <w:tab w:val="left" w:pos="1350"/>
        </w:tabs>
        <w:bidi/>
        <w:ind w:left="360"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معمولا پودر آذر بصورت فله ای در سنگهای سخت و در کف چالها به عنوان خرج ته چال استفاده </w:t>
      </w:r>
      <w:r w:rsidR="00473B45">
        <w:rPr>
          <w:rFonts w:ascii="IranNastaliq" w:hAnsi="IranNastaliq" w:cs="B Lotus"/>
          <w:sz w:val="28"/>
          <w:szCs w:val="28"/>
          <w:rtl/>
          <w:lang w:bidi="fa-IR"/>
        </w:rPr>
        <w:br/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می شود.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BC52D2" w:rsidRPr="00EE3CB0" w:rsidRDefault="00BC52D2" w:rsidP="00BC52D2">
      <w:pPr>
        <w:tabs>
          <w:tab w:val="left" w:pos="1350"/>
        </w:tabs>
        <w:bidi/>
        <w:ind w:left="360"/>
        <w:jc w:val="center"/>
        <w:rPr>
          <w:rFonts w:ascii="IranNastaliq" w:hAnsi="IranNastaliq" w:cs="B Titr" w:hint="cs"/>
          <w:sz w:val="32"/>
          <w:szCs w:val="32"/>
          <w:rtl/>
          <w:lang w:bidi="fa-IR"/>
        </w:rPr>
      </w:pPr>
      <w:r>
        <w:rPr>
          <w:rFonts w:ascii="IranNastaliq" w:hAnsi="IranNastaliq" w:cs="B Titr" w:hint="cs"/>
          <w:sz w:val="32"/>
          <w:szCs w:val="32"/>
          <w:rtl/>
          <w:lang w:bidi="fa-IR"/>
        </w:rPr>
        <w:t>اسلاری</w:t>
      </w:r>
      <w:r w:rsidR="0085273E">
        <w:rPr>
          <w:rFonts w:ascii="IranNastaliq" w:hAnsi="IranNastaliq" w:cs="B Titr" w:hint="cs"/>
          <w:sz w:val="32"/>
          <w:szCs w:val="32"/>
          <w:rtl/>
          <w:lang w:bidi="fa-IR"/>
        </w:rPr>
        <w:t xml:space="preserve"> </w:t>
      </w:r>
      <w:r w:rsidR="0085273E" w:rsidRPr="0085273E">
        <w:rPr>
          <w:rFonts w:asciiTheme="minorBidi" w:hAnsiTheme="minorBidi" w:cstheme="minorBidi" w:hint="cs"/>
          <w:sz w:val="28"/>
          <w:szCs w:val="28"/>
          <w:rtl/>
          <w:lang w:bidi="fa-IR"/>
        </w:rPr>
        <w:t>(</w:t>
      </w:r>
      <w:r w:rsidR="0085273E" w:rsidRPr="0085273E">
        <w:rPr>
          <w:rFonts w:asciiTheme="minorBidi" w:hAnsiTheme="minorBidi" w:cstheme="minorBidi"/>
          <w:sz w:val="28"/>
          <w:szCs w:val="28"/>
          <w:lang w:bidi="fa-IR"/>
        </w:rPr>
        <w:t>SLURRY</w:t>
      </w:r>
      <w:r w:rsidR="0085273E">
        <w:rPr>
          <w:rFonts w:asciiTheme="minorBidi" w:hAnsiTheme="minorBidi" w:cstheme="minorBidi" w:hint="cs"/>
          <w:sz w:val="28"/>
          <w:szCs w:val="28"/>
          <w:rtl/>
          <w:lang w:bidi="fa-IR"/>
        </w:rPr>
        <w:t>)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 ماده منفجره که از آن بعنوان ماده ژله ای یاد می شود ،در برابر آب مقاوم بوده و سرعت انفجاری خوبی دارد و برای معادن آب دار استفاده می شود. عیب این ماده این است که قدرت پایداری خوبی ندارد ، یعنی در انبار بیش از یکماه در مناطق سردسیر و بیش از دو هفته در مناطق گرمسیر نمی توان نگه داری نمود. سرعت انفجار آن </w:t>
      </w:r>
      <w:r w:rsidRPr="0091218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3500 متر برثانیه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می باشد.</w:t>
      </w:r>
    </w:p>
    <w:p w:rsidR="0085273E" w:rsidRDefault="00912182" w:rsidP="00912182">
      <w:pPr>
        <w:tabs>
          <w:tab w:val="left" w:pos="1350"/>
        </w:tabs>
        <w:bidi/>
        <w:ind w:left="360"/>
        <w:jc w:val="both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912182">
        <w:rPr>
          <w:rFonts w:ascii="IranNastaliq" w:hAnsi="IranNastaliq" w:cs="B Lotus"/>
          <w:sz w:val="28"/>
          <w:szCs w:val="28"/>
          <w:rtl/>
          <w:lang w:bidi="fa-IR"/>
        </w:rPr>
        <w:t xml:space="preserve">در سال های 1950 مخلو ط نیترات آلومنیوم و سوخت در معادن روباز به عنوان ماده منفجره بکار گرفته شد . این تر کیب مخصوصاً از نظر ارزانی بسیار ایده آل بود اما نقایص عمده آن عبارت بودند از </w:t>
      </w:r>
      <w:r w:rsidRPr="00912182">
        <w:rPr>
          <w:rFonts w:ascii="IranNastaliq" w:hAnsi="IranNastaliq" w:cs="B Lotus"/>
          <w:sz w:val="28"/>
          <w:szCs w:val="28"/>
          <w:lang w:bidi="fa-IR"/>
        </w:rPr>
        <w:t xml:space="preserve">: </w:t>
      </w:r>
      <w:r w:rsidRPr="00912182">
        <w:rPr>
          <w:rFonts w:ascii="IranNastaliq" w:hAnsi="IranNastaliq" w:cs="B Lotus"/>
          <w:sz w:val="28"/>
          <w:szCs w:val="28"/>
          <w:rtl/>
          <w:lang w:bidi="fa-IR"/>
        </w:rPr>
        <w:t xml:space="preserve">عدم مقاومت در مقابل آب ، وزن مخصوص کم ، قدرت نسبی کم و قطر بحرانی زیاد . </w:t>
      </w:r>
    </w:p>
    <w:p w:rsidR="00BC52D2" w:rsidRDefault="00912182" w:rsidP="0085273E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912182">
        <w:rPr>
          <w:rFonts w:ascii="IranNastaliq" w:hAnsi="IranNastaliq" w:cs="B Lotus"/>
          <w:sz w:val="28"/>
          <w:szCs w:val="28"/>
          <w:rtl/>
          <w:lang w:bidi="fa-IR"/>
        </w:rPr>
        <w:t>برای جبران این نقایص ، مواد منفجره ژله ای بر اساس آب و نیترات آمونیوم ساخته شده در حالی که اشکالات فوق برطرف شده است . این مواد در محیط مر طوب قابل استفاده اند و ایمنی کار با آن ها بالا می باشد و ب</w:t>
      </w:r>
      <w:r w:rsidR="0085273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ه </w:t>
      </w:r>
      <w:r w:rsidRPr="00912182">
        <w:rPr>
          <w:rFonts w:ascii="IranNastaliq" w:hAnsi="IranNastaliq" w:cs="B Lotus"/>
          <w:sz w:val="28"/>
          <w:szCs w:val="28"/>
          <w:rtl/>
          <w:lang w:bidi="fa-IR"/>
        </w:rPr>
        <w:t>دو دسته عمده ژله ای و امو لسیون تقسیم بندی می شوند</w:t>
      </w:r>
      <w:r w:rsidRPr="00912182">
        <w:rPr>
          <w:rFonts w:ascii="IranNastaliq" w:hAnsi="IranNastaliq" w:cs="B Lotus"/>
          <w:sz w:val="28"/>
          <w:szCs w:val="28"/>
          <w:lang w:bidi="fa-IR"/>
        </w:rPr>
        <w:t>.</w:t>
      </w:r>
      <w:r w:rsidRPr="00912182">
        <w:rPr>
          <w:rFonts w:ascii="IranNastaliq" w:hAnsi="IranNastaliq" w:cs="B Lotus"/>
          <w:sz w:val="28"/>
          <w:szCs w:val="28"/>
          <w:rtl/>
          <w:lang w:bidi="fa-IR"/>
        </w:rPr>
        <w:t>مقدار</w:t>
      </w:r>
      <w:r w:rsidRPr="0085273E">
        <w:rPr>
          <w:rFonts w:asciiTheme="minorBidi" w:hAnsiTheme="minorBidi" w:cstheme="minorBidi"/>
          <w:sz w:val="28"/>
          <w:szCs w:val="28"/>
          <w:lang w:bidi="fa-IR"/>
        </w:rPr>
        <w:t>TNT</w:t>
      </w:r>
      <w:r w:rsidRPr="00912182">
        <w:rPr>
          <w:rFonts w:ascii="IranNastaliq" w:hAnsi="IranNastaliq" w:cs="B Lotus"/>
          <w:sz w:val="28"/>
          <w:szCs w:val="28"/>
          <w:lang w:bidi="fa-IR"/>
        </w:rPr>
        <w:t xml:space="preserve"> </w:t>
      </w:r>
      <w:r w:rsidRPr="00912182">
        <w:rPr>
          <w:rFonts w:ascii="IranNastaliq" w:hAnsi="IranNastaliq" w:cs="B Lotus"/>
          <w:sz w:val="28"/>
          <w:szCs w:val="28"/>
          <w:rtl/>
          <w:lang w:bidi="fa-IR"/>
        </w:rPr>
        <w:t xml:space="preserve">بسته به قطر بحرانی و در جه حرارت محیط کار تغییر می کند . مثلاً برای قطر 3 اینچ در 30 درجه فارنهایت </w:t>
      </w:r>
      <w:r w:rsidR="0085273E">
        <w:rPr>
          <w:rFonts w:ascii="IranNastaliq" w:hAnsi="IranNastaliq" w:cs="B Lotus"/>
          <w:sz w:val="28"/>
          <w:szCs w:val="28"/>
          <w:rtl/>
          <w:lang w:bidi="fa-IR"/>
        </w:rPr>
        <w:br/>
      </w:r>
      <w:r w:rsidRPr="00912182">
        <w:rPr>
          <w:rFonts w:ascii="IranNastaliq" w:hAnsi="IranNastaliq" w:cs="B Lotus"/>
          <w:sz w:val="28"/>
          <w:szCs w:val="28"/>
          <w:rtl/>
          <w:lang w:bidi="fa-IR"/>
        </w:rPr>
        <w:t>تر کیب عمومی</w:t>
      </w:r>
      <w:r w:rsidR="0085273E">
        <w:rPr>
          <w:rFonts w:ascii="IranNastaliq" w:hAnsi="IranNastaliq" w:cs="B Lotus"/>
          <w:sz w:val="28"/>
          <w:szCs w:val="28"/>
          <w:lang w:bidi="fa-IR"/>
        </w:rPr>
        <w:t xml:space="preserve"> </w:t>
      </w:r>
      <w:r w:rsidRPr="0085273E">
        <w:rPr>
          <w:rFonts w:asciiTheme="minorBidi" w:hAnsiTheme="minorBidi" w:cstheme="minorBidi"/>
          <w:sz w:val="28"/>
          <w:szCs w:val="28"/>
          <w:lang w:bidi="fa-IR"/>
        </w:rPr>
        <w:t>SLURRY</w:t>
      </w:r>
      <w:r w:rsidRPr="00912182">
        <w:rPr>
          <w:rFonts w:ascii="IranNastaliq" w:hAnsi="IranNastaliq" w:cs="B Lotus"/>
          <w:sz w:val="28"/>
          <w:szCs w:val="28"/>
          <w:lang w:bidi="fa-IR"/>
        </w:rPr>
        <w:t xml:space="preserve"> </w:t>
      </w:r>
      <w:r w:rsidR="007C3525">
        <w:rPr>
          <w:rFonts w:ascii="IranNastaliq" w:hAnsi="IranNastaliq" w:cs="B Lotus"/>
          <w:sz w:val="28"/>
          <w:szCs w:val="28"/>
          <w:rtl/>
          <w:lang w:bidi="fa-IR"/>
        </w:rPr>
        <w:t>عبار</w:t>
      </w:r>
      <w:r w:rsidRPr="00912182">
        <w:rPr>
          <w:rFonts w:ascii="IranNastaliq" w:hAnsi="IranNastaliq" w:cs="B Lotus"/>
          <w:sz w:val="28"/>
          <w:szCs w:val="28"/>
          <w:rtl/>
          <w:lang w:bidi="fa-IR"/>
        </w:rPr>
        <w:t>تست از</w:t>
      </w:r>
      <w:r w:rsidRPr="00912182">
        <w:rPr>
          <w:rFonts w:ascii="IranNastaliq" w:hAnsi="IranNastaliq" w:cs="B Lotus"/>
          <w:sz w:val="28"/>
          <w:szCs w:val="28"/>
          <w:lang w:bidi="fa-IR"/>
        </w:rPr>
        <w:t xml:space="preserve"> :</w:t>
      </w:r>
      <w:r w:rsidR="0085273E">
        <w:rPr>
          <w:rFonts w:ascii="IranNastaliq" w:hAnsi="IranNastaliq" w:cs="B Lotus"/>
          <w:sz w:val="28"/>
          <w:szCs w:val="28"/>
          <w:lang w:bidi="fa-IR"/>
        </w:rPr>
        <w:t xml:space="preserve"> </w:t>
      </w:r>
      <w:r w:rsidRPr="00912182">
        <w:rPr>
          <w:rFonts w:ascii="IranNastaliq" w:hAnsi="IranNastaliq" w:cs="B Lotus"/>
          <w:sz w:val="28"/>
          <w:szCs w:val="28"/>
          <w:rtl/>
          <w:lang w:bidi="fa-IR"/>
        </w:rPr>
        <w:t>تی ان تی 25% ، آب 15% ، نیترات آمو نیوم 59% ، صمغ 5/0 تا 1 درصد آلومنیوم به منظور ازدی</w:t>
      </w:r>
      <w:r w:rsidR="007C3525">
        <w:rPr>
          <w:rFonts w:ascii="IranNastaliq" w:hAnsi="IranNastaliq" w:cs="B Lotus"/>
          <w:sz w:val="28"/>
          <w:szCs w:val="28"/>
          <w:rtl/>
          <w:lang w:bidi="fa-IR"/>
        </w:rPr>
        <w:t>اد قدرت به آن اضا</w:t>
      </w:r>
      <w:r w:rsidRPr="00912182">
        <w:rPr>
          <w:rFonts w:ascii="IranNastaliq" w:hAnsi="IranNastaliq" w:cs="B Lotus"/>
          <w:sz w:val="28"/>
          <w:szCs w:val="28"/>
          <w:rtl/>
          <w:lang w:bidi="fa-IR"/>
        </w:rPr>
        <w:t xml:space="preserve">فه می شود . اما اضافه کردن بیش از اندازه </w:t>
      </w:r>
      <w:r w:rsidR="0085273E">
        <w:rPr>
          <w:rFonts w:ascii="IranNastaliq" w:hAnsi="IranNastaliq" w:cs="B Lotus"/>
          <w:sz w:val="28"/>
          <w:szCs w:val="28"/>
          <w:rtl/>
          <w:lang w:bidi="fa-IR"/>
        </w:rPr>
        <w:t>آلومنیوم سبب سفت شدن ماده نا</w:t>
      </w:r>
      <w:r w:rsidRPr="00912182">
        <w:rPr>
          <w:rFonts w:ascii="IranNastaliq" w:hAnsi="IranNastaliq" w:cs="B Lotus"/>
          <w:sz w:val="28"/>
          <w:szCs w:val="28"/>
          <w:rtl/>
          <w:lang w:bidi="fa-IR"/>
        </w:rPr>
        <w:t xml:space="preserve">ریه سیال می شود . از صمغ ماتریکس ژله ای درست می شود و </w:t>
      </w:r>
      <w:r w:rsidR="0085273E">
        <w:rPr>
          <w:rFonts w:ascii="IranNastaliq" w:hAnsi="IranNastaliq" w:cs="B Lotus" w:hint="cs"/>
          <w:sz w:val="28"/>
          <w:szCs w:val="28"/>
          <w:rtl/>
          <w:lang w:bidi="fa-IR"/>
        </w:rPr>
        <w:t>در نتيجه</w:t>
      </w:r>
      <w:r w:rsidRPr="00912182">
        <w:rPr>
          <w:rFonts w:ascii="IranNastaliq" w:hAnsi="IranNastaliq" w:cs="B Lotus"/>
          <w:sz w:val="28"/>
          <w:szCs w:val="28"/>
          <w:rtl/>
          <w:lang w:bidi="fa-IR"/>
        </w:rPr>
        <w:t xml:space="preserve"> در مقابل آب مقاومت می کند و برای این که ژله فاسد نشود بایستی</w:t>
      </w:r>
      <w:r w:rsidR="0085273E">
        <w:rPr>
          <w:rFonts w:asciiTheme="minorBidi" w:hAnsiTheme="minorBidi" w:cstheme="minorBidi"/>
          <w:sz w:val="28"/>
          <w:szCs w:val="28"/>
          <w:lang w:bidi="fa-IR"/>
        </w:rPr>
        <w:t xml:space="preserve"> </w:t>
      </w:r>
      <w:r w:rsidRPr="0085273E">
        <w:rPr>
          <w:rFonts w:asciiTheme="minorBidi" w:hAnsiTheme="minorBidi" w:cstheme="minorBidi"/>
          <w:sz w:val="28"/>
          <w:szCs w:val="28"/>
          <w:lang w:bidi="fa-IR"/>
        </w:rPr>
        <w:t>PH</w:t>
      </w:r>
      <w:r w:rsidRPr="00912182">
        <w:rPr>
          <w:rFonts w:ascii="IranNastaliq" w:hAnsi="IranNastaliq" w:cs="B Lotus"/>
          <w:sz w:val="28"/>
          <w:szCs w:val="28"/>
          <w:lang w:bidi="fa-IR"/>
        </w:rPr>
        <w:t xml:space="preserve"> </w:t>
      </w:r>
      <w:r w:rsidRPr="00912182">
        <w:rPr>
          <w:rFonts w:ascii="IranNastaliq" w:hAnsi="IranNastaliq" w:cs="B Lotus"/>
          <w:sz w:val="28"/>
          <w:szCs w:val="28"/>
          <w:rtl/>
          <w:lang w:bidi="fa-IR"/>
        </w:rPr>
        <w:t xml:space="preserve">آن ثابت نگاه داشته شود . نیترات آمونیوم و سایر اکسید کننده ها مثل نیترات سدیم ، پر کلرات سدیم و پر کلرات آمونیوم به صورت حل شده و معلق در آب می باشند. سوخت های خنثی مثل گرد ذغال سنگ ، اوره ، گو گرد و هیدرو کربور ها نیز ممکن است به آن اضافه شود. برای کنترل ویسکوزیته اجسامی از قبیل </w:t>
      </w:r>
      <w:r w:rsidR="0085273E">
        <w:rPr>
          <w:rFonts w:ascii="IranNastaliq" w:hAnsi="IranNastaliq" w:cs="B Lotus" w:hint="cs"/>
          <w:sz w:val="28"/>
          <w:szCs w:val="28"/>
          <w:rtl/>
          <w:lang w:bidi="fa-IR"/>
        </w:rPr>
        <w:br/>
      </w:r>
      <w:r w:rsidR="0085273E">
        <w:rPr>
          <w:rFonts w:ascii="IranNastaliq" w:hAnsi="IranNastaliq" w:cs="B Lotus"/>
          <w:sz w:val="28"/>
          <w:szCs w:val="28"/>
          <w:rtl/>
          <w:lang w:bidi="fa-IR"/>
        </w:rPr>
        <w:t>دی کر</w:t>
      </w:r>
      <w:r w:rsidR="0085273E">
        <w:rPr>
          <w:rFonts w:ascii="IranNastaliq" w:hAnsi="IranNastaliq" w:cs="B Lotus" w:hint="cs"/>
          <w:sz w:val="28"/>
          <w:szCs w:val="28"/>
          <w:rtl/>
          <w:lang w:bidi="fa-IR"/>
        </w:rPr>
        <w:t>و</w:t>
      </w:r>
      <w:r w:rsidRPr="00912182">
        <w:rPr>
          <w:rFonts w:ascii="IranNastaliq" w:hAnsi="IranNastaliq" w:cs="B Lotus"/>
          <w:sz w:val="28"/>
          <w:szCs w:val="28"/>
          <w:rtl/>
          <w:lang w:bidi="fa-IR"/>
        </w:rPr>
        <w:t>مات پتاسیم و تترا بورات سدیم اضافه می شود</w:t>
      </w:r>
      <w:r w:rsidRPr="00912182">
        <w:rPr>
          <w:rFonts w:ascii="IranNastaliq" w:hAnsi="IranNastaliq" w:cs="B Lotus"/>
          <w:sz w:val="28"/>
          <w:szCs w:val="28"/>
          <w:lang w:bidi="fa-IR"/>
        </w:rPr>
        <w:t>.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وزن مخصوص اسلاری </w:t>
      </w:r>
      <w:r w:rsidRPr="00DD1878">
        <w:rPr>
          <w:rFonts w:ascii="IranNastaliq" w:hAnsi="IranNastaliq" w:cs="B Lotus" w:hint="cs"/>
          <w:rtl/>
          <w:lang w:bidi="fa-IR"/>
        </w:rPr>
        <w:t xml:space="preserve">25/1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الی </w:t>
      </w:r>
      <w:r w:rsidRPr="00DD1878">
        <w:rPr>
          <w:rFonts w:ascii="IranNastaliq" w:hAnsi="IranNastaliq" w:cs="B Lotus" w:hint="cs"/>
          <w:rtl/>
          <w:lang w:bidi="fa-IR"/>
        </w:rPr>
        <w:t>15/1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گرم بر سانتی متر مکعب می باشد و در بشکه های </w:t>
      </w:r>
      <w:r w:rsidRPr="00DD1878">
        <w:rPr>
          <w:rFonts w:ascii="IranNastaliq" w:hAnsi="IranNastaliq" w:cs="B Lotus" w:hint="cs"/>
          <w:rtl/>
          <w:lang w:bidi="fa-IR"/>
        </w:rPr>
        <w:t>25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کیلوگرمی تهیه و عرضه می شود. مایع آن ژله ای با دانه های قرمز زعفرانی می شود.</w:t>
      </w:r>
    </w:p>
    <w:p w:rsidR="00473B45" w:rsidRDefault="00473B45" w:rsidP="0085273E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نكته مهم در خصوص اسلاري </w:t>
      </w:r>
      <w:r w:rsidR="0085273E">
        <w:rPr>
          <w:rFonts w:ascii="IranNastaliq" w:hAnsi="IranNastaliq" w:cs="B Lotus" w:hint="cs"/>
          <w:sz w:val="28"/>
          <w:szCs w:val="28"/>
          <w:rtl/>
          <w:lang w:bidi="fa-IR"/>
        </w:rPr>
        <w:t>اين است كه در زمان استفاده نبايد به صورت دوفاز درآمده باشد.</w:t>
      </w:r>
    </w:p>
    <w:p w:rsidR="00FE6016" w:rsidRDefault="00FE6016" w:rsidP="00FE6016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اسلاري در 4 تيپ توليد مي شود:</w:t>
      </w:r>
    </w:p>
    <w:p w:rsidR="00FE6016" w:rsidRDefault="00FE6016" w:rsidP="00FE6016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تيپ 10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تيپ 20- تيپ 30- تيپ 10</w:t>
      </w:r>
      <w:r w:rsidRPr="0085273E">
        <w:rPr>
          <w:rFonts w:asciiTheme="minorBidi" w:hAnsiTheme="minorBidi" w:cstheme="minorBidi"/>
          <w:sz w:val="28"/>
          <w:szCs w:val="28"/>
          <w:lang w:bidi="fa-IR"/>
        </w:rPr>
        <w:t>A</w:t>
      </w:r>
    </w:p>
    <w:p w:rsidR="00BC52D2" w:rsidRPr="00EE3CB0" w:rsidRDefault="00BC52D2" w:rsidP="0085273E">
      <w:pPr>
        <w:tabs>
          <w:tab w:val="left" w:pos="1350"/>
        </w:tabs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85273E" w:rsidRDefault="001260C2" w:rsidP="00BC52D2">
      <w:pPr>
        <w:tabs>
          <w:tab w:val="left" w:pos="1350"/>
        </w:tabs>
        <w:bidi/>
        <w:ind w:left="360"/>
        <w:jc w:val="center"/>
        <w:rPr>
          <w:rFonts w:ascii="IranNastaliq" w:hAnsi="IranNastaliq" w:cs="B Titr" w:hint="cs"/>
          <w:sz w:val="32"/>
          <w:szCs w:val="32"/>
          <w:rtl/>
          <w:lang w:bidi="fa-IR"/>
        </w:rPr>
      </w:pPr>
      <w:r>
        <w:rPr>
          <w:rFonts w:ascii="IranNastaliq" w:hAnsi="IranNastaliq" w:cs="B Titr" w:hint="cs"/>
          <w:noProof/>
          <w:sz w:val="32"/>
          <w:szCs w:val="32"/>
          <w:rtl/>
          <w:lang w:bidi="fa-I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-238125</wp:posOffset>
            </wp:positionV>
            <wp:extent cx="3562350" cy="1971675"/>
            <wp:effectExtent l="19050" t="0" r="0" b="0"/>
            <wp:wrapTight wrapText="bothSides">
              <wp:wrapPolygon edited="0">
                <wp:start x="-116" y="0"/>
                <wp:lineTo x="-116" y="21496"/>
                <wp:lineTo x="21600" y="21496"/>
                <wp:lineTo x="21600" y="0"/>
                <wp:lineTo x="-116" y="0"/>
              </wp:wrapPolygon>
            </wp:wrapTight>
            <wp:docPr id="4" name="Picture 3" descr="C:\Documents and Settings\mosavi\Desktop\slu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osavi\Desktop\slurr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2D2" w:rsidRPr="00EE3CB0">
        <w:rPr>
          <w:rFonts w:ascii="IranNastaliq" w:hAnsi="IranNastaliq" w:cs="B Titr" w:hint="cs"/>
          <w:sz w:val="32"/>
          <w:szCs w:val="32"/>
          <w:rtl/>
          <w:lang w:bidi="fa-IR"/>
        </w:rPr>
        <w:t xml:space="preserve">        </w:t>
      </w:r>
    </w:p>
    <w:p w:rsidR="0085273E" w:rsidRDefault="0085273E" w:rsidP="0085273E">
      <w:pPr>
        <w:tabs>
          <w:tab w:val="left" w:pos="1350"/>
        </w:tabs>
        <w:bidi/>
        <w:ind w:left="360"/>
        <w:jc w:val="center"/>
        <w:rPr>
          <w:rFonts w:ascii="IranNastaliq" w:hAnsi="IranNastaliq" w:cs="B Titr" w:hint="cs"/>
          <w:sz w:val="32"/>
          <w:szCs w:val="32"/>
          <w:rtl/>
          <w:lang w:bidi="fa-IR"/>
        </w:rPr>
      </w:pPr>
    </w:p>
    <w:p w:rsidR="0085273E" w:rsidRDefault="0085273E" w:rsidP="0085273E">
      <w:pPr>
        <w:tabs>
          <w:tab w:val="left" w:pos="1350"/>
        </w:tabs>
        <w:bidi/>
        <w:ind w:left="360"/>
        <w:jc w:val="center"/>
        <w:rPr>
          <w:rFonts w:ascii="IranNastaliq" w:hAnsi="IranNastaliq" w:cs="B Titr" w:hint="cs"/>
          <w:sz w:val="32"/>
          <w:szCs w:val="32"/>
          <w:rtl/>
          <w:lang w:bidi="fa-IR"/>
        </w:rPr>
      </w:pPr>
    </w:p>
    <w:p w:rsidR="0085273E" w:rsidRDefault="0085273E" w:rsidP="0085273E">
      <w:pPr>
        <w:tabs>
          <w:tab w:val="left" w:pos="1350"/>
        </w:tabs>
        <w:bidi/>
        <w:ind w:left="360"/>
        <w:jc w:val="center"/>
        <w:rPr>
          <w:rFonts w:ascii="IranNastaliq" w:hAnsi="IranNastaliq" w:cs="B Titr" w:hint="cs"/>
          <w:sz w:val="32"/>
          <w:szCs w:val="32"/>
          <w:rtl/>
          <w:lang w:bidi="fa-IR"/>
        </w:rPr>
      </w:pPr>
    </w:p>
    <w:p w:rsidR="0085273E" w:rsidRDefault="0085273E" w:rsidP="0085273E">
      <w:pPr>
        <w:tabs>
          <w:tab w:val="left" w:pos="1350"/>
        </w:tabs>
        <w:bidi/>
        <w:ind w:left="360"/>
        <w:jc w:val="center"/>
        <w:rPr>
          <w:rFonts w:ascii="IranNastaliq" w:hAnsi="IranNastaliq" w:cs="B Titr" w:hint="cs"/>
          <w:sz w:val="32"/>
          <w:szCs w:val="32"/>
          <w:rtl/>
          <w:lang w:bidi="fa-IR"/>
        </w:rPr>
      </w:pPr>
    </w:p>
    <w:p w:rsidR="0085273E" w:rsidRDefault="0085273E" w:rsidP="0085273E">
      <w:pPr>
        <w:tabs>
          <w:tab w:val="left" w:pos="1350"/>
        </w:tabs>
        <w:bidi/>
        <w:ind w:left="360"/>
        <w:jc w:val="center"/>
        <w:rPr>
          <w:rFonts w:ascii="IranNastaliq" w:hAnsi="IranNastaliq" w:cs="B Titr" w:hint="cs"/>
          <w:sz w:val="32"/>
          <w:szCs w:val="32"/>
          <w:rtl/>
          <w:lang w:bidi="fa-IR"/>
        </w:rPr>
      </w:pPr>
      <w:r>
        <w:rPr>
          <w:rFonts w:ascii="IranNastaliq" w:hAnsi="IranNastaliq" w:cs="B Titr" w:hint="cs"/>
          <w:sz w:val="32"/>
          <w:szCs w:val="32"/>
          <w:rtl/>
          <w:lang w:bidi="fa-IR"/>
        </w:rPr>
        <w:t>(شارژ چال توسط اسلاري)</w:t>
      </w:r>
    </w:p>
    <w:p w:rsidR="00BC52D2" w:rsidRPr="00EE3CB0" w:rsidRDefault="00BC52D2" w:rsidP="0085273E">
      <w:pPr>
        <w:tabs>
          <w:tab w:val="left" w:pos="1350"/>
        </w:tabs>
        <w:bidi/>
        <w:ind w:left="360"/>
        <w:jc w:val="center"/>
        <w:rPr>
          <w:rFonts w:ascii="IranNastaliq" w:hAnsi="IranNastaliq" w:cs="B Titr"/>
          <w:sz w:val="32"/>
          <w:szCs w:val="32"/>
          <w:rtl/>
          <w:lang w:bidi="fa-IR"/>
        </w:rPr>
      </w:pPr>
      <w:r>
        <w:rPr>
          <w:rFonts w:ascii="IranNastaliq" w:hAnsi="IranNastaliq" w:cs="B Titr" w:hint="cs"/>
          <w:sz w:val="32"/>
          <w:szCs w:val="32"/>
          <w:rtl/>
          <w:lang w:bidi="fa-IR"/>
        </w:rPr>
        <w:t>بوستر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بوستر در لغت به معنای تقویت کننده است. پرایمر مسلح به چاشنی است و اگر بدون چاشنی انداخته شود بوستر نامیده می شود.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بوستر ماده منفجره بسیار قوی است که به شوک حساس است. مقاومت آن در آب زیاد بوده و با فتیله کورتکس </w:t>
      </w:r>
      <w:r w:rsidRPr="00DD1878">
        <w:rPr>
          <w:rFonts w:ascii="IranNastaliq" w:hAnsi="IranNastaliq" w:cs="B Lotus" w:hint="cs"/>
          <w:rtl/>
          <w:lang w:bidi="fa-IR"/>
        </w:rPr>
        <w:t xml:space="preserve">10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گرمی و </w:t>
      </w:r>
      <w:r w:rsidRPr="00DD1878">
        <w:rPr>
          <w:rFonts w:ascii="IranNastaliq" w:hAnsi="IranNastaliq" w:cs="B Lotus" w:hint="cs"/>
          <w:rtl/>
          <w:lang w:bidi="fa-IR"/>
        </w:rPr>
        <w:t>12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گرمی و بالاتر به خوبی منفجر می شود. 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783E76">
        <w:rPr>
          <w:rFonts w:ascii="IranNastaliq" w:hAnsi="IranNastaliq" w:cs="B Titr" w:hint="cs"/>
          <w:rtl/>
          <w:lang w:bidi="fa-IR"/>
        </w:rPr>
        <w:t>موارد استفاده از بوستر: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در ایران از بوستر برای درست کردن لول فعال یا پرایمر برای چال های با خرج آنفو ، آذر و اسلاری کاربرد دارد. سرعت انفجار آن</w:t>
      </w:r>
      <w:r w:rsidR="001070C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حدود </w:t>
      </w:r>
      <w:r w:rsidRPr="000C293C">
        <w:rPr>
          <w:rFonts w:ascii="IranNastaliq" w:hAnsi="IranNastaliq" w:cs="B Lotus" w:hint="cs"/>
          <w:u w:val="single"/>
          <w:rtl/>
          <w:lang w:bidi="fa-IR"/>
        </w:rPr>
        <w:t xml:space="preserve">7000 </w:t>
      </w:r>
      <w:r w:rsidRPr="000C293C">
        <w:rPr>
          <w:rFonts w:ascii="IranNastaliq" w:hAnsi="IranNastaliq" w:cs="B Lotus" w:hint="cs"/>
          <w:sz w:val="28"/>
          <w:szCs w:val="28"/>
          <w:u w:val="single"/>
          <w:rtl/>
          <w:lang w:bidi="fa-IR"/>
        </w:rPr>
        <w:t xml:space="preserve">متر برثانیه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است.</w:t>
      </w:r>
    </w:p>
    <w:p w:rsidR="00BC52D2" w:rsidRDefault="00BC52D2" w:rsidP="00BC52D2">
      <w:pPr>
        <w:tabs>
          <w:tab w:val="left" w:pos="1350"/>
        </w:tabs>
        <w:bidi/>
        <w:ind w:left="360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بوسترهای پنتولیت با وزن های </w:t>
      </w:r>
      <w:r w:rsidRPr="00DD1878">
        <w:rPr>
          <w:rFonts w:ascii="IranNastaliq" w:hAnsi="IranNastaliq" w:cs="B Lotus" w:hint="cs"/>
          <w:rtl/>
          <w:lang w:bidi="fa-IR"/>
        </w:rPr>
        <w:t>3/1 ، 2/1 ، 1 ، 5/1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و </w:t>
      </w:r>
      <w:r w:rsidRPr="00DD1878">
        <w:rPr>
          <w:rFonts w:ascii="IranNastaliq" w:hAnsi="IranNastaliq" w:cs="B Lotus" w:hint="cs"/>
          <w:rtl/>
          <w:lang w:bidi="fa-IR"/>
        </w:rPr>
        <w:t>2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پوند استفاده می شود. (هر پوند = </w:t>
      </w:r>
      <w:r w:rsidRPr="00DD1878">
        <w:rPr>
          <w:rFonts w:ascii="IranNastaliq" w:hAnsi="IranNastaliq" w:cs="B Lotus" w:hint="cs"/>
          <w:rtl/>
          <w:lang w:bidi="fa-IR"/>
        </w:rPr>
        <w:t>450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گرم)</w:t>
      </w:r>
    </w:p>
    <w:p w:rsidR="00BC52D2" w:rsidRDefault="00BC52D2" w:rsidP="00BC52D2">
      <w:pPr>
        <w:tabs>
          <w:tab w:val="left" w:pos="1350"/>
        </w:tabs>
        <w:bidi/>
        <w:jc w:val="center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182DAB">
        <w:rPr>
          <w:rFonts w:ascii="IranNastaliq" w:hAnsi="IranNastaliq" w:cs="B Titr" w:hint="cs"/>
          <w:rtl/>
          <w:lang w:bidi="fa-IR"/>
        </w:rPr>
        <w:t>ترکیبات بوستر: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پتن + تتریل + نیترات آمونیوم</w:t>
      </w:r>
    </w:p>
    <w:p w:rsidR="005162BB" w:rsidRDefault="001260C2" w:rsidP="001260C2">
      <w:pPr>
        <w:tabs>
          <w:tab w:val="left" w:pos="1350"/>
        </w:tabs>
        <w:bidi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/>
          <w:noProof/>
          <w:sz w:val="28"/>
          <w:szCs w:val="28"/>
          <w:rtl/>
          <w:lang w:bidi="fa-IR"/>
        </w:rPr>
        <w:drawing>
          <wp:inline distT="0" distB="0" distL="0" distR="0">
            <wp:extent cx="4848225" cy="3686175"/>
            <wp:effectExtent l="19050" t="0" r="9525" b="0"/>
            <wp:docPr id="6" name="Picture 4" descr="C:\Documents and Settings\mosavi\Desktop\بوست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osavi\Desktop\بوست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62BB" w:rsidSect="00A61EB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2D2"/>
    <w:rsid w:val="0009458F"/>
    <w:rsid w:val="000C293C"/>
    <w:rsid w:val="001070C1"/>
    <w:rsid w:val="001260C2"/>
    <w:rsid w:val="00245A56"/>
    <w:rsid w:val="00363433"/>
    <w:rsid w:val="004070AE"/>
    <w:rsid w:val="004104EC"/>
    <w:rsid w:val="00473B45"/>
    <w:rsid w:val="005162BB"/>
    <w:rsid w:val="00580647"/>
    <w:rsid w:val="00615187"/>
    <w:rsid w:val="00702181"/>
    <w:rsid w:val="007C3525"/>
    <w:rsid w:val="0085273E"/>
    <w:rsid w:val="00912182"/>
    <w:rsid w:val="00A61EB7"/>
    <w:rsid w:val="00B4316E"/>
    <w:rsid w:val="00B62C6E"/>
    <w:rsid w:val="00BC52D2"/>
    <w:rsid w:val="00C84DB9"/>
    <w:rsid w:val="00DE7B9B"/>
    <w:rsid w:val="00DF795F"/>
    <w:rsid w:val="00E54353"/>
    <w:rsid w:val="00EE1AB2"/>
    <w:rsid w:val="00F6277B"/>
    <w:rsid w:val="00F8021D"/>
    <w:rsid w:val="00FE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D2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AE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imh_mousavi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3B95-075B-4B38-AF1A-894B4EF6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1101</Words>
  <Characters>4195</Characters>
  <Application>Microsoft Office Word</Application>
  <DocSecurity>0</DocSecurity>
  <Lines>524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16</cp:revision>
  <dcterms:created xsi:type="dcterms:W3CDTF">2013-01-31T06:48:00Z</dcterms:created>
  <dcterms:modified xsi:type="dcterms:W3CDTF">2013-02-02T07:36:00Z</dcterms:modified>
</cp:coreProperties>
</file>